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- лотков по продаже </w:t>
      </w:r>
      <w:r w:rsidR="00C47AD1">
        <w:rPr>
          <w:b/>
          <w:bCs/>
          <w:sz w:val="28"/>
          <w:szCs w:val="28"/>
        </w:rPr>
        <w:t>мороженого</w:t>
      </w:r>
      <w:r w:rsidRPr="00B82FD8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C47AD1">
        <w:rPr>
          <w:sz w:val="28"/>
          <w:szCs w:val="28"/>
        </w:rPr>
        <w:t>4</w:t>
      </w:r>
      <w:r w:rsidR="00661456">
        <w:rPr>
          <w:sz w:val="28"/>
          <w:szCs w:val="28"/>
        </w:rPr>
        <w:t>-КО/1</w:t>
      </w:r>
      <w:r w:rsidR="009634A1">
        <w:rPr>
          <w:sz w:val="28"/>
          <w:szCs w:val="28"/>
        </w:rPr>
        <w:t>7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1E37B6" w:rsidRPr="00B6705B" w:rsidRDefault="001E37B6" w:rsidP="001E37B6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1E37B6" w:rsidRPr="00B82FD8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 xml:space="preserve">на территории города Ставрополя </w:t>
      </w:r>
      <w:r w:rsidRPr="00B82FD8">
        <w:rPr>
          <w:sz w:val="28"/>
          <w:szCs w:val="28"/>
        </w:rPr>
        <w:t xml:space="preserve">– лотков по продаже </w:t>
      </w:r>
      <w:r w:rsidR="00C47AD1">
        <w:rPr>
          <w:sz w:val="28"/>
          <w:szCs w:val="28"/>
        </w:rPr>
        <w:t>мороженого</w:t>
      </w:r>
      <w:r w:rsidRPr="00B82FD8">
        <w:rPr>
          <w:sz w:val="28"/>
          <w:szCs w:val="28"/>
        </w:rPr>
        <w:t>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6705B" w:rsidTr="00035EAB">
        <w:tc>
          <w:tcPr>
            <w:tcW w:w="720" w:type="dxa"/>
            <w:shd w:val="pct5" w:color="000000" w:fill="FFFFFF"/>
            <w:vAlign w:val="center"/>
          </w:tcPr>
          <w:p w:rsidR="001E37B6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6705B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</w:t>
            </w:r>
            <w:r w:rsidRPr="00B6705B">
              <w:rPr>
                <w:b/>
                <w:bCs/>
                <w:sz w:val="28"/>
                <w:szCs w:val="28"/>
              </w:rPr>
              <w:t>во</w:t>
            </w:r>
          </w:p>
          <w:p w:rsidR="001E37B6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</w:t>
            </w:r>
            <w:r w:rsidR="009634A1">
              <w:rPr>
                <w:sz w:val="28"/>
                <w:szCs w:val="28"/>
              </w:rPr>
              <w:t xml:space="preserve"> 1 «Заявка на участие в конкурсном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  <w:r w:rsidR="00F10DDA">
              <w:rPr>
                <w:sz w:val="28"/>
                <w:szCs w:val="28"/>
              </w:rPr>
              <w:t>и с</w:t>
            </w:r>
            <w:r w:rsidR="00F10DDA" w:rsidRPr="001D614D">
              <w:rPr>
                <w:sz w:val="28"/>
                <w:szCs w:val="28"/>
              </w:rPr>
              <w:t xml:space="preserve">ведения о принадлежности юридического лица/индивидуального предпринимателя </w:t>
            </w:r>
            <w:r w:rsidR="00C03A58">
              <w:rPr>
                <w:sz w:val="28"/>
                <w:szCs w:val="28"/>
              </w:rPr>
              <w:t>к категории субъектов малого и</w:t>
            </w:r>
            <w:r w:rsidR="00F10DDA" w:rsidRPr="001D614D">
              <w:rPr>
                <w:sz w:val="28"/>
                <w:szCs w:val="28"/>
              </w:rPr>
              <w:t xml:space="preserve"> среднего предпринимательства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  <w:vAlign w:val="center"/>
          </w:tcPr>
          <w:p w:rsidR="001E37B6" w:rsidRPr="00B6705B" w:rsidRDefault="001E37B6" w:rsidP="00F10DDA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  <w:r w:rsidR="00F10DDA">
              <w:rPr>
                <w:sz w:val="28"/>
                <w:szCs w:val="28"/>
              </w:rPr>
              <w:t xml:space="preserve"> юридических лиц/ в</w:t>
            </w:r>
            <w:r w:rsidR="00F10DDA" w:rsidRPr="00B6705B">
              <w:rPr>
                <w:sz w:val="28"/>
                <w:szCs w:val="28"/>
              </w:rPr>
              <w:t>ыписка из Единого государственного реестра</w:t>
            </w:r>
            <w:r w:rsidR="00F10DDA">
              <w:rPr>
                <w:sz w:val="28"/>
                <w:szCs w:val="28"/>
              </w:rPr>
              <w:t xml:space="preserve"> индивидуальных предпринимателей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  <w:vAlign w:val="center"/>
          </w:tcPr>
          <w:p w:rsidR="001E37B6" w:rsidRPr="00B6705B" w:rsidRDefault="001E37B6" w:rsidP="00F10DDA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 xml:space="preserve">конкурсного отбора </w:t>
            </w:r>
            <w:r w:rsidR="00F10DDA">
              <w:rPr>
                <w:sz w:val="28"/>
                <w:szCs w:val="28"/>
              </w:rPr>
              <w:t xml:space="preserve">(для </w:t>
            </w:r>
            <w:r>
              <w:rPr>
                <w:sz w:val="28"/>
                <w:szCs w:val="28"/>
              </w:rPr>
              <w:t>юридического лица</w:t>
            </w:r>
            <w:r w:rsidR="00F10DDA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  <w:vAlign w:val="center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vAlign w:val="center"/>
          </w:tcPr>
          <w:p w:rsidR="001E37B6" w:rsidRPr="00801BC6" w:rsidRDefault="00F10DDA" w:rsidP="00963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1E37B6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vAlign w:val="center"/>
          </w:tcPr>
          <w:p w:rsidR="001E37B6" w:rsidRPr="00801BC6" w:rsidRDefault="00F10DDA" w:rsidP="00F1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1E37B6" w:rsidRPr="00801BC6">
              <w:rPr>
                <w:sz w:val="28"/>
                <w:szCs w:val="28"/>
              </w:rPr>
              <w:t xml:space="preserve"> об отсутствии решения </w:t>
            </w:r>
            <w:r>
              <w:rPr>
                <w:sz w:val="28"/>
                <w:szCs w:val="28"/>
              </w:rPr>
              <w:t>А</w:t>
            </w:r>
            <w:r w:rsidR="001E37B6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1E37B6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1E37B6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vAlign w:val="center"/>
          </w:tcPr>
          <w:p w:rsidR="001E37B6" w:rsidRPr="00801BC6" w:rsidRDefault="00F10DDA" w:rsidP="00963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1E37B6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1E37B6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1E37B6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E47339" w:rsidRDefault="00E47339" w:rsidP="00C47AD1">
            <w:pPr>
              <w:rPr>
                <w:sz w:val="28"/>
                <w:szCs w:val="28"/>
              </w:rPr>
            </w:pPr>
            <w:r w:rsidRPr="00E47339">
              <w:rPr>
                <w:sz w:val="28"/>
                <w:szCs w:val="28"/>
              </w:rPr>
              <w:t>Описание внешнего вида нестационарно</w:t>
            </w:r>
            <w:r w:rsidR="00F10DDA">
              <w:rPr>
                <w:sz w:val="28"/>
                <w:szCs w:val="28"/>
              </w:rPr>
              <w:t xml:space="preserve">го торгового объекта на территории города Ставрополя – лотка по продаже </w:t>
            </w:r>
            <w:r w:rsidR="00C47AD1">
              <w:rPr>
                <w:sz w:val="28"/>
                <w:szCs w:val="28"/>
              </w:rPr>
              <w:t>мороженого</w:t>
            </w:r>
            <w:r w:rsidRPr="00E47339">
              <w:rPr>
                <w:sz w:val="28"/>
                <w:szCs w:val="28"/>
              </w:rPr>
              <w:t xml:space="preserve"> 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Pr="001E37B6" w:rsidRDefault="001E37B6" w:rsidP="001E37B6">
      <w:pPr>
        <w:rPr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7F64F1"/>
    <w:rsid w:val="00801BC6"/>
    <w:rsid w:val="00806AE3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5DED"/>
    <w:rsid w:val="00C47AD1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Пользователь</cp:lastModifiedBy>
  <cp:revision>19</cp:revision>
  <cp:lastPrinted>2015-01-21T06:33:00Z</cp:lastPrinted>
  <dcterms:created xsi:type="dcterms:W3CDTF">2012-04-19T11:55:00Z</dcterms:created>
  <dcterms:modified xsi:type="dcterms:W3CDTF">2017-02-09T13:30:00Z</dcterms:modified>
</cp:coreProperties>
</file>